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9C" w:rsidRPr="000B4FCE" w:rsidRDefault="008618BF" w:rsidP="00160195">
      <w:pPr>
        <w:widowControl w:val="0"/>
        <w:jc w:val="center"/>
      </w:pPr>
      <w:r>
        <w:rPr>
          <w:noProof/>
        </w:rPr>
        <w:pict>
          <v:group id="_x0000_s1027" editas="canvas" style="position:absolute;left:0;text-align:left;margin-left:19.35pt;margin-top:-69.9pt;width:753.65pt;height:572.5pt;z-index:251657216;mso-position-horizontal-relative:page;mso-position-vertical-relative:line" coordorigin="1076,3297" coordsize="15073,114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076;top:3297;width:15073;height:11450" o:preferrelative="f">
              <v:fill o:detectmouseclick="t"/>
              <v:path o:extrusionok="t" o:connecttype="none"/>
              <o:lock v:ext="edit" text="t"/>
            </v:shape>
            <v:roundrect id="_x0000_s1035" style="position:absolute;left:1798;top:8168;width:2725;height:1048" arcsize="10923f" fillcolor="#f2f2f2 [3052]">
              <v:textbox style="mso-next-textbox:#_x0000_s1035" inset="2.33172mm,1.1659mm,2.33172mm,1.1659mm">
                <w:txbxContent>
                  <w:p w:rsidR="009268F2" w:rsidRPr="000B4FCE" w:rsidRDefault="00E0624E" w:rsidP="0016019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0B4FCE">
                      <w:rPr>
                        <w:rFonts w:ascii="Arial" w:hAnsi="Arial" w:cs="Arial"/>
                        <w:b/>
                      </w:rPr>
                      <w:t>Call (562) 907-4239</w:t>
                    </w:r>
                    <w:r w:rsidRPr="000B4FCE">
                      <w:rPr>
                        <w:rFonts w:ascii="Arial" w:hAnsi="Arial" w:cs="Arial"/>
                      </w:rPr>
                      <w:t xml:space="preserve"> or walk in to schedule an appointment</w:t>
                    </w:r>
                  </w:p>
                </w:txbxContent>
              </v:textbox>
            </v:roundrect>
            <v:roundrect id="_x0000_s1038" style="position:absolute;left:2330;top:11242;width:1674;height:1094" arcsize="10923f" fillcolor="#f2f2f2 [3052]">
              <v:textbox style="mso-next-textbox:#_x0000_s1038" inset="2.33172mm,1.1659mm,2.33172mm,1.1659mm">
                <w:txbxContent>
                  <w:p w:rsidR="008618BF" w:rsidRDefault="008618BF" w:rsidP="0016019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Couple/</w:t>
                    </w:r>
                  </w:p>
                  <w:p w:rsidR="009268F2" w:rsidRPr="000B4FCE" w:rsidRDefault="00411C52" w:rsidP="0016019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0B4FCE">
                      <w:rPr>
                        <w:rFonts w:ascii="Arial" w:hAnsi="Arial" w:cs="Arial"/>
                      </w:rPr>
                      <w:t>Group Counseling at</w:t>
                    </w:r>
                    <w:r w:rsidR="000B4FCE">
                      <w:rPr>
                        <w:rFonts w:ascii="Arial" w:hAnsi="Arial" w:cs="Arial"/>
                      </w:rPr>
                      <w:t xml:space="preserve"> CS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076;top:3684;width:14956;height:1440" filled="f" stroked="f">
              <v:textbox style="mso-next-textbox:#_x0000_s1042" inset="2.33172mm,1.1659mm,2.33172mm,1.1659mm">
                <w:txbxContent>
                  <w:p w:rsidR="009268F2" w:rsidRPr="0056751B" w:rsidRDefault="00160195" w:rsidP="00160195">
                    <w:pPr>
                      <w:jc w:val="center"/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 w:rsidRPr="0056751B"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>Whittier College Students:</w:t>
                    </w:r>
                  </w:p>
                  <w:p w:rsidR="00160195" w:rsidRPr="0056751B" w:rsidRDefault="008618BF" w:rsidP="00160195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 xml:space="preserve">Use this flowchart for </w:t>
                    </w:r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>a</w:t>
                    </w:r>
                    <w:bookmarkStart w:id="0" w:name="_GoBack"/>
                    <w:bookmarkEnd w:id="0"/>
                    <w:r w:rsidR="00160195" w:rsidRPr="0056751B">
                      <w:rPr>
                        <w:rFonts w:ascii="Arial" w:hAnsi="Arial" w:cs="Arial"/>
                        <w:sz w:val="44"/>
                        <w:szCs w:val="44"/>
                      </w:rPr>
                      <w:t>ccessing Counseling Services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3161;top:7833;width:1;height:335" o:connectortype="straight">
              <v:stroke endarrow="block"/>
            </v:shape>
            <v:shape id="_x0000_s1048" type="#_x0000_t32" style="position:absolute;left:3161;top:9216;width:6;height:2026" o:connectortype="straight">
              <v:stroke endarrow="block"/>
            </v:shape>
            <v:roundrect id="_x0000_s1053" style="position:absolute;left:1798;top:6112;width:2725;height:1721" arcsize="10923f" fillcolor="#f2f2f2 [3052]">
              <v:textbox style="mso-next-textbox:#_x0000_s1053" inset="2.33172mm,1.1659mm,2.33172mm,1.1659mm">
                <w:txbxContent>
                  <w:p w:rsidR="009268F2" w:rsidRPr="000B4FCE" w:rsidRDefault="00E0624E" w:rsidP="00160195">
                    <w:pPr>
                      <w:jc w:val="center"/>
                    </w:pPr>
                    <w:r w:rsidRPr="000B4FCE">
                      <w:rPr>
                        <w:rFonts w:ascii="Arial" w:hAnsi="Arial" w:cs="Arial"/>
                      </w:rPr>
                      <w:t xml:space="preserve">You are experiencing </w:t>
                    </w:r>
                    <w:r w:rsidRPr="000B4FCE">
                      <w:rPr>
                        <w:rFonts w:ascii="Arial" w:hAnsi="Arial" w:cs="Arial"/>
                        <w:b/>
                      </w:rPr>
                      <w:t>non-urgent</w:t>
                    </w:r>
                    <w:r w:rsidR="00D96157">
                      <w:rPr>
                        <w:rFonts w:ascii="Arial" w:hAnsi="Arial" w:cs="Arial"/>
                      </w:rPr>
                      <w:t xml:space="preserve"> depression</w:t>
                    </w:r>
                    <w:r w:rsidRPr="000B4FCE">
                      <w:rPr>
                        <w:rFonts w:ascii="Arial" w:hAnsi="Arial" w:cs="Arial"/>
                      </w:rPr>
                      <w:t>, stress, relationship difficulties, etc.</w:t>
                    </w:r>
                  </w:p>
                </w:txbxContent>
              </v:textbox>
            </v:roundrect>
            <v:roundrect id="_x0000_s1065" style="position:absolute;left:1187;top:9741;width:1612;height:1373" arcsize="10923f" fillcolor="#f2f2f2 [3052]">
              <v:textbox style="mso-next-textbox:#_x0000_s1065" inset="2.33172mm,1.1659mm,2.33172mm,1.1659mm">
                <w:txbxContent>
                  <w:p w:rsidR="00411C52" w:rsidRPr="000B4FCE" w:rsidRDefault="00411C52" w:rsidP="0016019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0B4FCE">
                      <w:rPr>
                        <w:rFonts w:ascii="Arial" w:hAnsi="Arial" w:cs="Arial"/>
                      </w:rPr>
                      <w:t xml:space="preserve">Short-term individual counseling at </w:t>
                    </w:r>
                    <w:r w:rsidR="000B4FCE">
                      <w:rPr>
                        <w:rFonts w:ascii="Arial" w:hAnsi="Arial" w:cs="Arial"/>
                      </w:rPr>
                      <w:t>CS</w:t>
                    </w:r>
                  </w:p>
                </w:txbxContent>
              </v:textbox>
            </v:roundrect>
            <v:shape id="_x0000_s1066" type="#_x0000_t32" style="position:absolute;left:1988;top:9216;width:5;height:525" o:connectortype="straight">
              <v:stroke endarrow="block"/>
            </v:shape>
            <v:roundrect id="_x0000_s1067" style="position:absolute;left:2952;top:12520;width:2312;height:1676" arcsize="10923f" fillcolor="#f2f2f2 [3052]">
              <v:textbox style="mso-next-textbox:#_x0000_s1067" inset="2.33172mm,1.1659mm,2.33172mm,1.1659mm">
                <w:txbxContent>
                  <w:p w:rsidR="00411C52" w:rsidRPr="000B4FCE" w:rsidRDefault="00411C52" w:rsidP="0016019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0B4FCE">
                      <w:rPr>
                        <w:rFonts w:ascii="Arial" w:hAnsi="Arial" w:cs="Arial"/>
                      </w:rPr>
                      <w:t>Referral to community resources for individual or group sessions</w:t>
                    </w:r>
                  </w:p>
                </w:txbxContent>
              </v:textbox>
            </v:roundrect>
            <v:shape id="_x0000_s1068" type="#_x0000_t32" style="position:absolute;left:4097;top:9216;width:11;height:3304" o:connectortype="straight">
              <v:stroke endarrow="block"/>
            </v:shape>
            <v:roundrect id="_x0000_s1069" style="position:absolute;left:4914;top:7332;width:2780;height:1383" arcsize="10923f" fillcolor="#f2f2f2 [3052]">
              <v:textbox style="mso-next-textbox:#_x0000_s1069" inset="2.33172mm,1.1659mm,2.33172mm,1.1659mm">
                <w:txbxContent>
                  <w:p w:rsidR="004E29A3" w:rsidRPr="000B4FCE" w:rsidRDefault="004E29A3" w:rsidP="0016019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0B4FCE">
                      <w:rPr>
                        <w:rFonts w:ascii="Arial" w:hAnsi="Arial" w:cs="Arial"/>
                        <w:b/>
                      </w:rPr>
                      <w:t>Call (562) 907-4239</w:t>
                    </w:r>
                    <w:r w:rsidRPr="000B4FCE">
                      <w:rPr>
                        <w:rFonts w:ascii="Arial" w:hAnsi="Arial" w:cs="Arial"/>
                      </w:rPr>
                      <w:t xml:space="preserve"> or walk</w:t>
                    </w:r>
                    <w:r w:rsidR="00D96157">
                      <w:rPr>
                        <w:rFonts w:ascii="Arial" w:hAnsi="Arial" w:cs="Arial"/>
                      </w:rPr>
                      <w:t>-in</w:t>
                    </w:r>
                    <w:r w:rsidRPr="000B4FCE">
                      <w:rPr>
                        <w:rFonts w:ascii="Arial" w:hAnsi="Arial" w:cs="Arial"/>
                      </w:rPr>
                      <w:t xml:space="preserve"> and ask to see someone immediately</w:t>
                    </w:r>
                  </w:p>
                </w:txbxContent>
              </v:textbox>
            </v:roundrect>
            <v:shape id="_x0000_s1070" type="#_x0000_t32" style="position:absolute;left:6304;top:6920;width:1;height:412" o:connectortype="straight">
              <v:stroke endarrow="block"/>
            </v:shape>
            <v:roundrect id="_x0000_s1071" style="position:absolute;left:4914;top:6112;width:2780;height:808" arcsize="10923f" fillcolor="#f2f2f2 [3052]">
              <v:textbox style="mso-next-textbox:#_x0000_s1071" inset="2.33172mm,1.1659mm,2.33172mm,1.1659mm">
                <w:txbxContent>
                  <w:p w:rsidR="004E29A3" w:rsidRPr="000B4FCE" w:rsidRDefault="004E29A3" w:rsidP="0016019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0B4FCE">
                      <w:rPr>
                        <w:rFonts w:ascii="Arial" w:hAnsi="Arial" w:cs="Arial"/>
                      </w:rPr>
                      <w:t>Urgent</w:t>
                    </w:r>
                  </w:p>
                  <w:p w:rsidR="004E29A3" w:rsidRPr="000B4FCE" w:rsidRDefault="004E29A3" w:rsidP="0016019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0B4FCE">
                      <w:rPr>
                        <w:rFonts w:ascii="Arial" w:hAnsi="Arial" w:cs="Arial"/>
                        <w:b/>
                      </w:rPr>
                      <w:t>Not life threatening</w:t>
                    </w:r>
                  </w:p>
                </w:txbxContent>
              </v:textbox>
            </v:roundrect>
            <v:shape id="_x0000_s1072" type="#_x0000_t202" style="position:absolute;left:1798;top:5337;width:5896;height:775" filled="f" stroked="f">
              <v:textbox style="mso-next-textbox:#_x0000_s1072" inset="2.33172mm,1.1659mm,2.33172mm,1.1659mm">
                <w:txbxContent>
                  <w:p w:rsidR="004E29A3" w:rsidRPr="0056751B" w:rsidRDefault="004E29A3" w:rsidP="00160195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751B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During Hours of Operation</w:t>
                    </w:r>
                  </w:p>
                </w:txbxContent>
              </v:textbox>
            </v:shape>
            <v:roundrect id="_x0000_s1082" style="position:absolute;left:8897;top:7612;width:3181;height:1363" arcsize="10923f" fillcolor="#f2f2f2 [3052]">
              <v:textbox style="mso-next-textbox:#_x0000_s1082" inset="2.33172mm,1.1659mm,2.33172mm,1.1659mm">
                <w:txbxContent>
                  <w:p w:rsidR="000B4FCE" w:rsidRDefault="000B4FCE" w:rsidP="0016019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0B4FCE">
                      <w:rPr>
                        <w:rFonts w:ascii="Arial" w:hAnsi="Arial" w:cs="Arial"/>
                        <w:b/>
                      </w:rPr>
                      <w:t xml:space="preserve">Call </w:t>
                    </w:r>
                    <w:r w:rsidR="005E4707">
                      <w:rPr>
                        <w:rFonts w:ascii="Arial" w:hAnsi="Arial" w:cs="Arial"/>
                        <w:b/>
                      </w:rPr>
                      <w:t>the After-Hour RN Telephone Advice Line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5E4707">
                      <w:rPr>
                        <w:rFonts w:ascii="Arial" w:hAnsi="Arial" w:cs="Arial"/>
                        <w:b/>
                      </w:rPr>
                      <w:t>(562) 464-4548</w:t>
                    </w:r>
                  </w:p>
                  <w:p w:rsidR="000B4FCE" w:rsidRPr="000B4FCE" w:rsidRDefault="008618BF" w:rsidP="0016019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Prompt #1</w:t>
                    </w:r>
                  </w:p>
                </w:txbxContent>
              </v:textbox>
            </v:roundrect>
            <v:shape id="_x0000_s1083" type="#_x0000_t32" style="position:absolute;left:10488;top:7200;width:1;height:412" o:connectortype="straight">
              <v:stroke endarrow="block"/>
            </v:shape>
            <v:roundrect id="_x0000_s1084" style="position:absolute;left:8897;top:6112;width:3181;height:1088" arcsize="10923f" fillcolor="#f2f2f2 [3052]">
              <v:textbox style="mso-next-textbox:#_x0000_s1084" inset="2.33172mm,1.1659mm,2.33172mm,1.1659mm">
                <w:txbxContent>
                  <w:p w:rsidR="000B4FCE" w:rsidRPr="000B4FCE" w:rsidRDefault="000B4FCE" w:rsidP="0016019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0B4FCE">
                      <w:rPr>
                        <w:rFonts w:ascii="Arial" w:hAnsi="Arial" w:cs="Arial"/>
                        <w:b/>
                      </w:rPr>
                      <w:t xml:space="preserve">Urgent </w:t>
                    </w:r>
                  </w:p>
                  <w:p w:rsidR="000B4FCE" w:rsidRPr="000B4FCE" w:rsidRDefault="000B4FCE" w:rsidP="0016019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</w:rPr>
                      <w:t>You need to speak with someone</w:t>
                    </w:r>
                  </w:p>
                </w:txbxContent>
              </v:textbox>
            </v:roundrect>
            <v:roundrect id="_x0000_s1085" style="position:absolute;left:12487;top:7612;width:3181;height:1363" arcsize="10923f" fillcolor="#f2f2f2 [3052]">
              <v:textbox style="mso-next-textbox:#_x0000_s1085" inset="2.33172mm,1.1659mm,2.33172mm,1.1659mm">
                <w:txbxContent>
                  <w:p w:rsidR="00D741AF" w:rsidRDefault="00D741AF" w:rsidP="0016019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0B4FCE">
                      <w:rPr>
                        <w:rFonts w:ascii="Arial" w:hAnsi="Arial" w:cs="Arial"/>
                        <w:b/>
                      </w:rPr>
                      <w:t xml:space="preserve">Call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Campus Safety </w:t>
                    </w:r>
                    <w:r w:rsidRPr="000B4FCE">
                      <w:rPr>
                        <w:rFonts w:ascii="Arial" w:hAnsi="Arial" w:cs="Arial"/>
                        <w:b/>
                      </w:rPr>
                      <w:t>(562) 907-42</w:t>
                    </w:r>
                    <w:r>
                      <w:rPr>
                        <w:rFonts w:ascii="Arial" w:hAnsi="Arial" w:cs="Arial"/>
                        <w:b/>
                      </w:rPr>
                      <w:t>11</w:t>
                    </w:r>
                  </w:p>
                  <w:p w:rsidR="00D741AF" w:rsidRPr="00D741AF" w:rsidRDefault="00D741AF" w:rsidP="0016019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</w:rPr>
                      <w:t>or</w:t>
                    </w:r>
                    <w:proofErr w:type="gramEnd"/>
                    <w:r>
                      <w:rPr>
                        <w:rFonts w:ascii="Arial" w:hAnsi="Arial" w:cs="Arial"/>
                        <w:b/>
                      </w:rPr>
                      <w:t xml:space="preserve"> 911</w:t>
                    </w:r>
                  </w:p>
                </w:txbxContent>
              </v:textbox>
            </v:roundrect>
            <v:shape id="_x0000_s1086" type="#_x0000_t32" style="position:absolute;left:14078;top:7200;width:1;height:412" o:connectortype="straight">
              <v:stroke endarrow="block"/>
            </v:shape>
            <v:roundrect id="_x0000_s1087" style="position:absolute;left:12487;top:6112;width:3181;height:1088" arcsize="10923f" fillcolor="#f2f2f2 [3052]">
              <v:textbox style="mso-next-textbox:#_x0000_s1087" inset="2.33172mm,1.1659mm,2.33172mm,1.1659mm">
                <w:txbxContent>
                  <w:p w:rsidR="00D741AF" w:rsidRDefault="00D741AF" w:rsidP="0016019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Life Threatening</w:t>
                    </w:r>
                  </w:p>
                  <w:p w:rsidR="00D741AF" w:rsidRPr="00D741AF" w:rsidRDefault="00D741AF" w:rsidP="0016019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You or someone you know is suicidal</w:t>
                    </w:r>
                  </w:p>
                </w:txbxContent>
              </v:textbox>
            </v:roundrect>
            <v:shape id="_x0000_s1088" type="#_x0000_t202" style="position:absolute;left:8897;top:5337;width:3181;height:775" filled="f" stroked="f">
              <v:textbox style="mso-next-textbox:#_x0000_s1088" inset="2.33172mm,1.1659mm,2.33172mm,1.1659mm">
                <w:txbxContent>
                  <w:p w:rsidR="00FA641A" w:rsidRPr="0056751B" w:rsidRDefault="00FA641A" w:rsidP="00160195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751B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After hours</w:t>
                    </w:r>
                  </w:p>
                </w:txbxContent>
              </v:textbox>
            </v:shape>
            <v:shape id="_x0000_s1089" type="#_x0000_t202" style="position:absolute;left:12487;top:5031;width:3181;height:978" filled="f" stroked="f">
              <v:textbox style="mso-next-textbox:#_x0000_s1089" inset="2.33172mm,1.1659mm,2.33172mm,1.1659mm">
                <w:txbxContent>
                  <w:p w:rsidR="00FA641A" w:rsidRPr="0056751B" w:rsidRDefault="005E4707" w:rsidP="00160195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After hours/ </w:t>
                    </w:r>
                    <w:proofErr w:type="gramStart"/>
                    <w:r w:rsidR="00FA641A" w:rsidRPr="0056751B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Anytime</w:t>
                    </w:r>
                    <w:proofErr w:type="gramEnd"/>
                  </w:p>
                </w:txbxContent>
              </v:textbox>
            </v:shape>
            <v:shape id="_x0000_s1090" type="#_x0000_t202" style="position:absolute;left:9058;top:9216;width:6423;height:5433" fillcolor="#d8d8d8 [2732]" stroked="f">
              <v:textbox style="mso-next-textbox:#_x0000_s1090" inset="2.33172mm,1.1659mm,2.33172mm,1.1659mm">
                <w:txbxContent>
                  <w:p w:rsidR="00FA641A" w:rsidRPr="00470BA6" w:rsidRDefault="00FA641A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proofErr w:type="gramStart"/>
                    <w:r w:rsidRPr="00470BA6">
                      <w:rPr>
                        <w:rFonts w:ascii="Arial" w:hAnsi="Arial" w:cs="Arial"/>
                        <w:szCs w:val="28"/>
                      </w:rPr>
                      <w:t>If emergency room care is needed and you have…</w:t>
                    </w:r>
                    <w:proofErr w:type="gramEnd"/>
                  </w:p>
                  <w:p w:rsidR="00FA641A" w:rsidRPr="00160195" w:rsidRDefault="00FA641A" w:rsidP="00160195">
                    <w:pPr>
                      <w:jc w:val="center"/>
                      <w:rPr>
                        <w:rFonts w:ascii="Arial" w:hAnsi="Arial" w:cs="Arial"/>
                        <w:b/>
                        <w:szCs w:val="28"/>
                      </w:rPr>
                    </w:pPr>
                    <w:r w:rsidRPr="00160195">
                      <w:rPr>
                        <w:rFonts w:ascii="Arial" w:hAnsi="Arial" w:cs="Arial"/>
                        <w:b/>
                        <w:szCs w:val="28"/>
                      </w:rPr>
                      <w:t>Private Health Insurance:</w:t>
                    </w:r>
                  </w:p>
                  <w:p w:rsidR="00FA641A" w:rsidRPr="00470BA6" w:rsidRDefault="00FA641A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470BA6">
                      <w:rPr>
                        <w:rFonts w:ascii="Arial" w:hAnsi="Arial" w:cs="Arial"/>
                        <w:szCs w:val="28"/>
                      </w:rPr>
                      <w:t>PIH</w:t>
                    </w:r>
                  </w:p>
                  <w:p w:rsidR="00380999" w:rsidRPr="00470BA6" w:rsidRDefault="00380999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470BA6">
                      <w:rPr>
                        <w:rFonts w:ascii="Arial" w:hAnsi="Arial" w:cs="Arial"/>
                        <w:szCs w:val="28"/>
                      </w:rPr>
                      <w:t>12291 Washington Blvd, Whittier CA</w:t>
                    </w:r>
                  </w:p>
                  <w:p w:rsidR="00380999" w:rsidRPr="00470BA6" w:rsidRDefault="00380999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470BA6">
                      <w:rPr>
                        <w:rFonts w:ascii="Arial" w:hAnsi="Arial" w:cs="Arial"/>
                        <w:szCs w:val="28"/>
                      </w:rPr>
                      <w:t>Emergency Department</w:t>
                    </w:r>
                    <w:r w:rsidRPr="00470BA6">
                      <w:rPr>
                        <w:rFonts w:ascii="Arial" w:hAnsi="Arial" w:cs="Arial"/>
                        <w:szCs w:val="28"/>
                      </w:rPr>
                      <w:br/>
                      <w:t>562.698.0811, Ext. 7511</w:t>
                    </w:r>
                  </w:p>
                  <w:p w:rsidR="00470BA6" w:rsidRPr="00470BA6" w:rsidRDefault="00470BA6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</w:p>
                  <w:p w:rsidR="00470BA6" w:rsidRPr="00160195" w:rsidRDefault="00470BA6" w:rsidP="00160195">
                    <w:pPr>
                      <w:jc w:val="center"/>
                      <w:rPr>
                        <w:rFonts w:ascii="Arial" w:hAnsi="Arial" w:cs="Arial"/>
                        <w:b/>
                        <w:szCs w:val="28"/>
                      </w:rPr>
                    </w:pPr>
                    <w:r w:rsidRPr="00160195">
                      <w:rPr>
                        <w:rFonts w:ascii="Arial" w:hAnsi="Arial" w:cs="Arial"/>
                        <w:b/>
                        <w:szCs w:val="28"/>
                      </w:rPr>
                      <w:t>Whittier College Student Plan:</w:t>
                    </w:r>
                  </w:p>
                  <w:p w:rsidR="00470BA6" w:rsidRDefault="00160195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>
                      <w:rPr>
                        <w:rFonts w:ascii="Arial" w:hAnsi="Arial" w:cs="Arial"/>
                        <w:szCs w:val="28"/>
                      </w:rPr>
                      <w:t>Call Kaiser Behavior</w:t>
                    </w:r>
                    <w:r w:rsidR="00930CAD">
                      <w:rPr>
                        <w:rFonts w:ascii="Arial" w:hAnsi="Arial" w:cs="Arial"/>
                        <w:szCs w:val="28"/>
                      </w:rPr>
                      <w:t>al</w:t>
                    </w:r>
                    <w:r>
                      <w:rPr>
                        <w:rFonts w:ascii="Arial" w:hAnsi="Arial" w:cs="Arial"/>
                        <w:szCs w:val="28"/>
                      </w:rPr>
                      <w:t xml:space="preserve"> Healthcare member line</w:t>
                    </w:r>
                  </w:p>
                  <w:p w:rsidR="00160195" w:rsidRDefault="00930CAD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>
                      <w:rPr>
                        <w:rFonts w:ascii="Arial" w:hAnsi="Arial" w:cs="Arial"/>
                        <w:szCs w:val="28"/>
                      </w:rPr>
                      <w:t xml:space="preserve">24 hrs/ 7days: </w:t>
                    </w:r>
                    <w:r w:rsidR="00160195">
                      <w:rPr>
                        <w:rFonts w:ascii="Arial" w:hAnsi="Arial" w:cs="Arial"/>
                        <w:szCs w:val="28"/>
                      </w:rPr>
                      <w:t>1 (800) 900-3277</w:t>
                    </w:r>
                    <w:r>
                      <w:rPr>
                        <w:rFonts w:ascii="Arial" w:hAnsi="Arial" w:cs="Arial"/>
                        <w:szCs w:val="28"/>
                      </w:rPr>
                      <w:t xml:space="preserve"> </w:t>
                    </w:r>
                  </w:p>
                  <w:p w:rsidR="00B47475" w:rsidRDefault="00B47475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>
                      <w:rPr>
                        <w:rFonts w:ascii="Arial" w:hAnsi="Arial" w:cs="Arial"/>
                        <w:szCs w:val="28"/>
                      </w:rPr>
                      <w:t>Kaiser Addiction Medicine</w:t>
                    </w:r>
                  </w:p>
                  <w:p w:rsidR="00B47475" w:rsidRDefault="00B47475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>
                      <w:rPr>
                        <w:rFonts w:ascii="Arial" w:hAnsi="Arial" w:cs="Arial"/>
                        <w:szCs w:val="28"/>
                      </w:rPr>
                      <w:t>(562) 657-2011</w:t>
                    </w:r>
                  </w:p>
                  <w:p w:rsidR="00160195" w:rsidRDefault="00160195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Cs w:val="28"/>
                      </w:rPr>
                      <w:t>or</w:t>
                    </w:r>
                    <w:proofErr w:type="gramEnd"/>
                    <w:r>
                      <w:rPr>
                        <w:rFonts w:ascii="Arial" w:hAnsi="Arial" w:cs="Arial"/>
                        <w:szCs w:val="28"/>
                      </w:rPr>
                      <w:t xml:space="preserve"> </w:t>
                    </w:r>
                  </w:p>
                  <w:p w:rsidR="00160195" w:rsidRDefault="00160195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160195">
                      <w:rPr>
                        <w:rFonts w:ascii="Arial" w:hAnsi="Arial" w:cs="Arial"/>
                        <w:szCs w:val="28"/>
                      </w:rPr>
                      <w:t>Downey Regional Medical Center</w:t>
                    </w:r>
                  </w:p>
                  <w:p w:rsidR="00160195" w:rsidRPr="00160195" w:rsidRDefault="00160195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>
                      <w:rPr>
                        <w:rFonts w:ascii="Arial" w:hAnsi="Arial" w:cs="Arial"/>
                        <w:szCs w:val="28"/>
                      </w:rPr>
                      <w:t xml:space="preserve">11500 Brookshire Avenue, </w:t>
                    </w:r>
                    <w:r w:rsidRPr="00160195">
                      <w:rPr>
                        <w:rFonts w:ascii="Arial" w:hAnsi="Arial" w:cs="Arial"/>
                        <w:szCs w:val="28"/>
                      </w:rPr>
                      <w:t xml:space="preserve">Downey, CA 90241 </w:t>
                    </w:r>
                  </w:p>
                  <w:p w:rsidR="00160195" w:rsidRPr="00160195" w:rsidRDefault="00160195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160195">
                      <w:rPr>
                        <w:rFonts w:ascii="Arial" w:hAnsi="Arial" w:cs="Arial"/>
                        <w:szCs w:val="28"/>
                      </w:rPr>
                      <w:t>562-904-5000</w:t>
                    </w:r>
                  </w:p>
                  <w:p w:rsidR="00160195" w:rsidRDefault="00160195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</w:p>
                  <w:p w:rsidR="00160195" w:rsidRPr="00470BA6" w:rsidRDefault="00160195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>
                      <w:rPr>
                        <w:rFonts w:ascii="Arial" w:hAnsi="Arial" w:cs="Arial"/>
                        <w:szCs w:val="28"/>
                      </w:rPr>
                      <w:t xml:space="preserve">No matter what insurance you have, </w:t>
                    </w:r>
                    <w:proofErr w:type="gramStart"/>
                    <w:r>
                      <w:rPr>
                        <w:rFonts w:ascii="Arial" w:hAnsi="Arial" w:cs="Arial"/>
                        <w:szCs w:val="28"/>
                      </w:rPr>
                      <w:t>carry</w:t>
                    </w:r>
                    <w:proofErr w:type="gramEnd"/>
                    <w:r>
                      <w:rPr>
                        <w:rFonts w:ascii="Arial" w:hAnsi="Arial" w:cs="Arial"/>
                        <w:szCs w:val="28"/>
                      </w:rPr>
                      <w:t xml:space="preserve"> your insurance card with you at all times!</w:t>
                    </w:r>
                  </w:p>
                </w:txbxContent>
              </v:textbox>
            </v:shape>
            <v:shape id="_x0000_s1091" type="#_x0000_t202" style="position:absolute;left:4914;top:9159;width:3461;height:3043" fillcolor="#bfbfbf [2412]" stroked="f">
              <v:textbox style="mso-next-textbox:#_x0000_s1091" inset="2.33172mm,1.1659mm,2.33172mm,1.1659mm">
                <w:txbxContent>
                  <w:p w:rsidR="00160195" w:rsidRPr="00160195" w:rsidRDefault="00160195" w:rsidP="00160195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160195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Hours of Operation</w:t>
                    </w:r>
                  </w:p>
                  <w:p w:rsidR="00160195" w:rsidRDefault="00160195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</w:p>
                  <w:p w:rsidR="00160195" w:rsidRPr="00160195" w:rsidRDefault="00160195" w:rsidP="00160195">
                    <w:pPr>
                      <w:jc w:val="center"/>
                      <w:rPr>
                        <w:rFonts w:ascii="Arial" w:hAnsi="Arial" w:cs="Arial"/>
                        <w:b/>
                        <w:szCs w:val="28"/>
                      </w:rPr>
                    </w:pPr>
                    <w:r w:rsidRPr="00160195">
                      <w:rPr>
                        <w:rFonts w:ascii="Arial" w:hAnsi="Arial" w:cs="Arial"/>
                        <w:b/>
                        <w:szCs w:val="28"/>
                      </w:rPr>
                      <w:t>Monday – Friday</w:t>
                    </w:r>
                  </w:p>
                  <w:p w:rsidR="00160195" w:rsidRDefault="00160195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>
                      <w:rPr>
                        <w:rFonts w:ascii="Arial" w:hAnsi="Arial" w:cs="Arial"/>
                        <w:szCs w:val="28"/>
                      </w:rPr>
                      <w:t>8:00am – 5:00pm</w:t>
                    </w:r>
                  </w:p>
                  <w:p w:rsidR="00160195" w:rsidRDefault="008618BF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>
                      <w:rPr>
                        <w:rFonts w:ascii="Arial" w:hAnsi="Arial" w:cs="Arial"/>
                        <w:szCs w:val="28"/>
                      </w:rPr>
                      <w:t>Closed 12-1pm daily</w:t>
                    </w:r>
                  </w:p>
                  <w:p w:rsidR="00160195" w:rsidRDefault="00160195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>
                      <w:rPr>
                        <w:rFonts w:ascii="Arial" w:hAnsi="Arial" w:cs="Arial"/>
                        <w:szCs w:val="28"/>
                      </w:rPr>
                      <w:t>Closed weekends &amp; holidays</w:t>
                    </w:r>
                  </w:p>
                  <w:p w:rsidR="00160195" w:rsidRDefault="00160195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</w:p>
                  <w:p w:rsidR="00160195" w:rsidRPr="00470BA6" w:rsidRDefault="00160195" w:rsidP="00160195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>
                      <w:rPr>
                        <w:rFonts w:ascii="Arial" w:hAnsi="Arial" w:cs="Arial"/>
                        <w:szCs w:val="28"/>
                      </w:rPr>
                      <w:t xml:space="preserve">A staff member is always available by phone in case of emergency 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i1025" type="#_x0000_t75" style="width:6in;height:663.9pt">
            <v:imagedata croptop="-65520f" cropbottom="65520f"/>
          </v:shape>
        </w:pict>
      </w:r>
    </w:p>
    <w:sectPr w:rsidR="008C459C" w:rsidRPr="000B4FCE" w:rsidSect="008C459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7260"/>
    <w:multiLevelType w:val="hybridMultilevel"/>
    <w:tmpl w:val="1BC4B856"/>
    <w:lvl w:ilvl="0" w:tplc="99D4E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E181E"/>
    <w:multiLevelType w:val="multilevel"/>
    <w:tmpl w:val="F4A8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32D87"/>
    <w:multiLevelType w:val="hybridMultilevel"/>
    <w:tmpl w:val="AE0C8FE0"/>
    <w:lvl w:ilvl="0" w:tplc="127EB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C7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62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6E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EC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04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6F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26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06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AF54EA"/>
    <w:multiLevelType w:val="hybridMultilevel"/>
    <w:tmpl w:val="C55CF4CC"/>
    <w:lvl w:ilvl="0" w:tplc="F6F81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E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67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8F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EB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A1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2C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04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27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AE56811"/>
    <w:multiLevelType w:val="hybridMultilevel"/>
    <w:tmpl w:val="C4AA2E88"/>
    <w:lvl w:ilvl="0" w:tplc="99D4E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B6963"/>
    <w:multiLevelType w:val="hybridMultilevel"/>
    <w:tmpl w:val="7B9C8F98"/>
    <w:lvl w:ilvl="0" w:tplc="3A44A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43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4E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6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08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306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EC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49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C3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C459C"/>
    <w:rsid w:val="00036FC6"/>
    <w:rsid w:val="000B4FCE"/>
    <w:rsid w:val="000C5210"/>
    <w:rsid w:val="000D2619"/>
    <w:rsid w:val="00120E2B"/>
    <w:rsid w:val="00160195"/>
    <w:rsid w:val="00190E8F"/>
    <w:rsid w:val="0019105D"/>
    <w:rsid w:val="00252C99"/>
    <w:rsid w:val="00264ABA"/>
    <w:rsid w:val="00264E2D"/>
    <w:rsid w:val="00270637"/>
    <w:rsid w:val="00275AFD"/>
    <w:rsid w:val="00316E05"/>
    <w:rsid w:val="00350C7C"/>
    <w:rsid w:val="00380999"/>
    <w:rsid w:val="0038388E"/>
    <w:rsid w:val="003F20EC"/>
    <w:rsid w:val="00411C52"/>
    <w:rsid w:val="00447C5E"/>
    <w:rsid w:val="00451810"/>
    <w:rsid w:val="00470BA6"/>
    <w:rsid w:val="004E29A3"/>
    <w:rsid w:val="00517E60"/>
    <w:rsid w:val="0052370F"/>
    <w:rsid w:val="00535E16"/>
    <w:rsid w:val="0056751B"/>
    <w:rsid w:val="005B4C43"/>
    <w:rsid w:val="005E4707"/>
    <w:rsid w:val="0061655C"/>
    <w:rsid w:val="00627D4A"/>
    <w:rsid w:val="00640154"/>
    <w:rsid w:val="00663628"/>
    <w:rsid w:val="00674F6B"/>
    <w:rsid w:val="006B2624"/>
    <w:rsid w:val="006D13BA"/>
    <w:rsid w:val="00720F74"/>
    <w:rsid w:val="0074310D"/>
    <w:rsid w:val="007C159E"/>
    <w:rsid w:val="00802211"/>
    <w:rsid w:val="00854510"/>
    <w:rsid w:val="008618BF"/>
    <w:rsid w:val="00862B1E"/>
    <w:rsid w:val="008C459C"/>
    <w:rsid w:val="009268F2"/>
    <w:rsid w:val="009271B6"/>
    <w:rsid w:val="00930CAD"/>
    <w:rsid w:val="00A77F5F"/>
    <w:rsid w:val="00A878D6"/>
    <w:rsid w:val="00AF6854"/>
    <w:rsid w:val="00B30F9F"/>
    <w:rsid w:val="00B47475"/>
    <w:rsid w:val="00D741AF"/>
    <w:rsid w:val="00D96157"/>
    <w:rsid w:val="00E0624E"/>
    <w:rsid w:val="00E214D5"/>
    <w:rsid w:val="00E36991"/>
    <w:rsid w:val="00E37B42"/>
    <w:rsid w:val="00E55CFE"/>
    <w:rsid w:val="00E97BF5"/>
    <w:rsid w:val="00F13205"/>
    <w:rsid w:val="00FA2799"/>
    <w:rsid w:val="00FA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 fillcolor="white">
      <v:fill color="white"/>
      <v:textbox inset="2.33172mm,1.1659mm,2.33172mm,1.1659mm"/>
      <o:colormenu v:ext="edit" fillcolor="none [3052]" strokecolor="none"/>
    </o:shapedefaults>
    <o:shapelayout v:ext="edit">
      <o:idmap v:ext="edit" data="1"/>
      <o:rules v:ext="edit">
        <o:r id="V:Rule8" type="connector" idref="#_x0000_s1068">
          <o:proxy end="" idref="#_x0000_s1067" connectloc="0"/>
        </o:r>
        <o:r id="V:Rule9" type="connector" idref="#_x0000_s1070">
          <o:proxy start="" idref="#_x0000_s1071" connectloc="2"/>
          <o:proxy end="" idref="#_x0000_s1069" connectloc="0"/>
        </o:r>
        <o:r id="V:Rule10" type="connector" idref="#_x0000_s1086">
          <o:proxy start="" idref="#_x0000_s1087" connectloc="2"/>
          <o:proxy end="" idref="#_x0000_s1085" connectloc="0"/>
        </o:r>
        <o:r id="V:Rule11" type="connector" idref="#_x0000_s1083">
          <o:proxy start="" idref="#_x0000_s1084" connectloc="2"/>
          <o:proxy end="" idref="#_x0000_s1082" connectloc="0"/>
        </o:r>
        <o:r id="V:Rule12" type="connector" idref="#_x0000_s1048">
          <o:proxy start="" idref="#_x0000_s1035" connectloc="2"/>
          <o:proxy end="" idref="#_x0000_s1038" connectloc="0"/>
        </o:r>
        <o:r id="V:Rule13" type="connector" idref="#_x0000_s1047">
          <o:proxy start="" idref="#_x0000_s1053" connectloc="2"/>
          <o:proxy end="" idref="#_x0000_s1035" connectloc="0"/>
        </o:r>
        <o:r id="V:Rule14" type="connector" idref="#_x0000_s1066">
          <o:proxy end="" idref="#_x0000_s1065" connectloc="0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ABA"/>
    <w:rPr>
      <w:sz w:val="24"/>
      <w:szCs w:val="24"/>
    </w:rPr>
  </w:style>
  <w:style w:type="paragraph" w:styleId="Heading1">
    <w:name w:val="heading 1"/>
    <w:basedOn w:val="Normal"/>
    <w:next w:val="Normal"/>
    <w:qFormat/>
    <w:rsid w:val="00350C7C"/>
    <w:pPr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6E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30F9F"/>
    <w:pPr>
      <w:spacing w:before="100" w:beforeAutospacing="1" w:after="100" w:afterAutospacing="1"/>
    </w:pPr>
    <w:rPr>
      <w:rFonts w:eastAsia="MS Mincho"/>
      <w:lang w:eastAsia="zh-CN"/>
    </w:rPr>
  </w:style>
  <w:style w:type="paragraph" w:customStyle="1" w:styleId="lt1">
    <w:name w:val="lt1"/>
    <w:basedOn w:val="Normal"/>
    <w:rsid w:val="00B30F9F"/>
    <w:pPr>
      <w:spacing w:before="100" w:beforeAutospacing="1" w:after="100" w:afterAutospacing="1"/>
    </w:pPr>
    <w:rPr>
      <w:rFonts w:eastAsia="MS Mincho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organa\Application%20Data\Microsoft\Templates\Sample%20TQM%20flow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2495-B073-466E-9B55-9BCBD141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TQM flowchart</Template>
  <TotalTime>621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smorgana</dc:creator>
  <cp:lastModifiedBy>Heather Toledo</cp:lastModifiedBy>
  <cp:revision>8</cp:revision>
  <cp:lastPrinted>2015-09-08T18:43:00Z</cp:lastPrinted>
  <dcterms:created xsi:type="dcterms:W3CDTF">2010-10-25T16:42:00Z</dcterms:created>
  <dcterms:modified xsi:type="dcterms:W3CDTF">2015-09-10T18:42:00Z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TC010184411033</vt:lpwstr>
  </property>
</Properties>
</file>